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5B3" w:rsidRDefault="00FB05B3" w:rsidP="00FB05B3">
      <w:pPr>
        <w:jc w:val="center"/>
        <w:rPr>
          <w:b/>
        </w:rPr>
      </w:pPr>
      <w:r>
        <w:rPr>
          <w:b/>
        </w:rPr>
        <w:t>Электрическая цепь и её элементы.</w:t>
      </w:r>
    </w:p>
    <w:p w:rsidR="00E211CE" w:rsidRPr="00317974" w:rsidRDefault="008A57FF">
      <w:pPr>
        <w:rPr>
          <w:rFonts w:ascii="Times New Roman" w:hAnsi="Times New Roman" w:cs="Times New Roman"/>
          <w:sz w:val="28"/>
          <w:szCs w:val="28"/>
        </w:rPr>
      </w:pPr>
      <w:r w:rsidRPr="00317974">
        <w:rPr>
          <w:rFonts w:ascii="Times New Roman" w:hAnsi="Times New Roman" w:cs="Times New Roman"/>
          <w:b/>
          <w:sz w:val="28"/>
          <w:szCs w:val="28"/>
        </w:rPr>
        <w:t>Источниками тока</w:t>
      </w:r>
      <w:r w:rsidRPr="00317974">
        <w:rPr>
          <w:rFonts w:ascii="Times New Roman" w:hAnsi="Times New Roman" w:cs="Times New Roman"/>
          <w:sz w:val="28"/>
          <w:szCs w:val="28"/>
        </w:rPr>
        <w:t xml:space="preserve"> - это устройства, вырабатывающие электроэнергию.</w:t>
      </w:r>
    </w:p>
    <w:p w:rsidR="008A57FF" w:rsidRPr="00317974" w:rsidRDefault="008A57FF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317974">
        <w:rPr>
          <w:rFonts w:ascii="Times New Roman" w:hAnsi="Times New Roman" w:cs="Times New Roman"/>
          <w:b/>
          <w:sz w:val="28"/>
          <w:szCs w:val="28"/>
        </w:rPr>
        <w:t>Потребители</w:t>
      </w:r>
      <w:r w:rsidRPr="00317974">
        <w:rPr>
          <w:rFonts w:ascii="Times New Roman" w:hAnsi="Times New Roman" w:cs="Times New Roman"/>
          <w:sz w:val="28"/>
          <w:szCs w:val="28"/>
        </w:rPr>
        <w:t xml:space="preserve"> – это устройства, преобразующие электроэнергию в другие виды энергии </w:t>
      </w:r>
      <w:r w:rsidRPr="00317974">
        <w:rPr>
          <w:rFonts w:ascii="Times New Roman" w:hAnsi="Times New Roman" w:cs="Times New Roman"/>
          <w:i/>
          <w:sz w:val="28"/>
          <w:szCs w:val="28"/>
        </w:rPr>
        <w:t>(световую – лампочка, тепловую – электронагреватель, механическую – электродвигатель)</w:t>
      </w:r>
      <w:r w:rsidRPr="0031797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A57FF" w:rsidRPr="00317974" w:rsidRDefault="00AF3C2A">
      <w:pPr>
        <w:rPr>
          <w:rFonts w:ascii="Times New Roman" w:hAnsi="Times New Roman" w:cs="Times New Roman"/>
          <w:i/>
          <w:sz w:val="28"/>
          <w:szCs w:val="28"/>
        </w:rPr>
      </w:pPr>
      <w:r w:rsidRPr="00317974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8" style="position:absolute;margin-left:85.85pt;margin-top:20.05pt;width:188.65pt;height:16.5pt;z-index:251660288" coordsize="3773,330" path="m93,330c46,248,,167,270,113,540,59,1176,,1710,4v534,4,1469,82,1766,136c3773,194,3631,262,3490,330e" filled="f" strokeweight="3pt">
            <v:path arrowok="t"/>
          </v:shape>
        </w:pict>
      </w:r>
      <w:r w:rsidR="008A57FF" w:rsidRPr="00317974">
        <w:rPr>
          <w:rFonts w:ascii="Times New Roman" w:hAnsi="Times New Roman" w:cs="Times New Roman"/>
          <w:sz w:val="28"/>
          <w:szCs w:val="28"/>
        </w:rPr>
        <w:t xml:space="preserve">Состав электрической цепи: </w:t>
      </w:r>
      <w:r w:rsidR="008A57FF" w:rsidRPr="00317974">
        <w:rPr>
          <w:rFonts w:ascii="Times New Roman" w:hAnsi="Times New Roman" w:cs="Times New Roman"/>
          <w:i/>
          <w:sz w:val="28"/>
          <w:szCs w:val="28"/>
        </w:rPr>
        <w:t>источник тока, провода, потребитель.</w:t>
      </w:r>
    </w:p>
    <w:p w:rsidR="00B71814" w:rsidRDefault="00AF3C2A">
      <w:pPr>
        <w:rPr>
          <w:i/>
        </w:rPr>
      </w:pPr>
      <w:r>
        <w:rPr>
          <w:i/>
          <w:noProof/>
          <w:lang w:eastAsia="ru-RU"/>
        </w:rPr>
        <w:pict>
          <v:shape id="_x0000_s1029" style="position:absolute;margin-left:76.1pt;margin-top:41.75pt;width:188.65pt;height:16.5pt;rotation:180;z-index:251661312" coordsize="3773,330" path="m93,330c46,248,,167,270,113,540,59,1176,,1710,4v534,4,1469,82,1766,136c3773,194,3631,262,3490,330e" filled="f" strokeweight="3pt">
            <v:path arrowok="t"/>
          </v:shape>
        </w:pict>
      </w:r>
      <w:r>
        <w:rPr>
          <w:i/>
          <w:noProof/>
          <w:lang w:eastAsia="ru-RU"/>
        </w:rPr>
        <w:pict>
          <v:rect id="_x0000_s1027" style="position:absolute;margin-left:209.85pt;margin-top:11.15pt;width:112.05pt;height:30.6pt;z-index:251659264">
            <v:textbox>
              <w:txbxContent>
                <w:p w:rsidR="00B71814" w:rsidRDefault="00B71814">
                  <w:r>
                    <w:t>Потребитель тока</w:t>
                  </w:r>
                </w:p>
              </w:txbxContent>
            </v:textbox>
          </v:rect>
        </w:pict>
      </w:r>
      <w:r>
        <w:rPr>
          <w:i/>
          <w:noProof/>
          <w:lang w:eastAsia="ru-RU"/>
        </w:rPr>
        <w:pict>
          <v:rect id="_x0000_s1026" style="position:absolute;margin-left:35.5pt;margin-top:11.15pt;width:112.05pt;height:30.6pt;z-index:251658240">
            <v:textbox>
              <w:txbxContent>
                <w:p w:rsidR="00B71814" w:rsidRDefault="00B71814">
                  <w:r>
                    <w:t>Источник тока</w:t>
                  </w:r>
                </w:p>
              </w:txbxContent>
            </v:textbox>
          </v:rect>
        </w:pict>
      </w:r>
    </w:p>
    <w:p w:rsidR="00B71814" w:rsidRPr="00B71814" w:rsidRDefault="00B71814" w:rsidP="00B71814"/>
    <w:p w:rsidR="00B71814" w:rsidRDefault="00B71814" w:rsidP="00B71814"/>
    <w:p w:rsidR="00317974" w:rsidRPr="00317974" w:rsidRDefault="00317974" w:rsidP="00B71814">
      <w:pPr>
        <w:rPr>
          <w:rFonts w:ascii="Times New Roman" w:hAnsi="Times New Roman" w:cs="Times New Roman"/>
          <w:sz w:val="28"/>
          <w:szCs w:val="28"/>
        </w:rPr>
      </w:pPr>
      <w:r w:rsidRPr="00317974">
        <w:rPr>
          <w:rFonts w:ascii="Times New Roman" w:hAnsi="Times New Roman" w:cs="Times New Roman"/>
          <w:sz w:val="28"/>
          <w:szCs w:val="28"/>
        </w:rPr>
        <w:t>Химические источники тока: аккумулятор, гальванический элемент.</w:t>
      </w:r>
    </w:p>
    <w:p w:rsidR="00317974" w:rsidRPr="00317974" w:rsidRDefault="00317974" w:rsidP="00B71814">
      <w:pPr>
        <w:rPr>
          <w:rFonts w:ascii="Times New Roman" w:hAnsi="Times New Roman" w:cs="Times New Roman"/>
          <w:sz w:val="28"/>
          <w:szCs w:val="28"/>
        </w:rPr>
      </w:pPr>
      <w:r w:rsidRPr="00317974">
        <w:rPr>
          <w:rFonts w:ascii="Times New Roman" w:hAnsi="Times New Roman" w:cs="Times New Roman"/>
          <w:sz w:val="28"/>
          <w:szCs w:val="28"/>
        </w:rPr>
        <w:t>Механические источники тока: генераторы постоянного и переменного тока.</w:t>
      </w:r>
    </w:p>
    <w:p w:rsidR="008A57FF" w:rsidRPr="00317974" w:rsidRDefault="00B71814" w:rsidP="00B71814">
      <w:pPr>
        <w:rPr>
          <w:rFonts w:ascii="Times New Roman" w:hAnsi="Times New Roman" w:cs="Times New Roman"/>
          <w:b/>
          <w:sz w:val="28"/>
          <w:szCs w:val="28"/>
        </w:rPr>
      </w:pPr>
      <w:r w:rsidRPr="00317974">
        <w:rPr>
          <w:rFonts w:ascii="Times New Roman" w:hAnsi="Times New Roman" w:cs="Times New Roman"/>
          <w:sz w:val="28"/>
          <w:szCs w:val="28"/>
        </w:rPr>
        <w:t xml:space="preserve">Упрощенный рисунок электрической цепи называется </w:t>
      </w:r>
      <w:r w:rsidRPr="00317974">
        <w:rPr>
          <w:rFonts w:ascii="Times New Roman" w:hAnsi="Times New Roman" w:cs="Times New Roman"/>
          <w:b/>
          <w:sz w:val="28"/>
          <w:szCs w:val="28"/>
        </w:rPr>
        <w:t>электрической схемой.</w:t>
      </w:r>
    </w:p>
    <w:p w:rsidR="00B71814" w:rsidRDefault="00FB05B3" w:rsidP="00B71814">
      <w:pPr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1309418" cy="1464480"/>
            <wp:effectExtent l="19050" t="0" r="5032" b="0"/>
            <wp:docPr id="1" name="Рисунок 0" descr="схе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09201" cy="1464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05B3" w:rsidRPr="00317974" w:rsidRDefault="00FB05B3" w:rsidP="00B71814">
      <w:pPr>
        <w:rPr>
          <w:rFonts w:ascii="Times New Roman" w:hAnsi="Times New Roman" w:cs="Times New Roman"/>
          <w:sz w:val="28"/>
          <w:szCs w:val="28"/>
        </w:rPr>
      </w:pPr>
      <w:r w:rsidRPr="00317974">
        <w:rPr>
          <w:rFonts w:ascii="Times New Roman" w:hAnsi="Times New Roman" w:cs="Times New Roman"/>
          <w:sz w:val="28"/>
          <w:szCs w:val="28"/>
        </w:rPr>
        <w:t>Условные обозначения элементов электрической цепи на электрических схемах.</w:t>
      </w:r>
    </w:p>
    <w:p w:rsidR="00FB05B3" w:rsidRPr="00317974" w:rsidRDefault="00317974" w:rsidP="00B718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20955</wp:posOffset>
            </wp:positionH>
            <wp:positionV relativeFrom="paragraph">
              <wp:posOffset>143510</wp:posOffset>
            </wp:positionV>
            <wp:extent cx="1235075" cy="3277870"/>
            <wp:effectExtent l="19050" t="0" r="3175" b="0"/>
            <wp:wrapSquare wrapText="bothSides"/>
            <wp:docPr id="2" name="Рисунок 1" descr="эле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элем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35075" cy="3277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830FC" w:rsidRPr="00317974" w:rsidRDefault="00D830FC" w:rsidP="00317974">
      <w:pPr>
        <w:spacing w:line="600" w:lineRule="auto"/>
        <w:rPr>
          <w:rFonts w:ascii="Times New Roman" w:hAnsi="Times New Roman" w:cs="Times New Roman"/>
          <w:sz w:val="28"/>
          <w:szCs w:val="28"/>
        </w:rPr>
      </w:pPr>
      <w:r w:rsidRPr="00317974">
        <w:rPr>
          <w:rFonts w:ascii="Times New Roman" w:hAnsi="Times New Roman" w:cs="Times New Roman"/>
          <w:sz w:val="28"/>
          <w:szCs w:val="28"/>
        </w:rPr>
        <w:t>Батарея гальванических элементов или аккумуляторов</w:t>
      </w:r>
    </w:p>
    <w:p w:rsidR="00D830FC" w:rsidRPr="00317974" w:rsidRDefault="00D830FC" w:rsidP="00317974">
      <w:pPr>
        <w:spacing w:line="600" w:lineRule="auto"/>
        <w:rPr>
          <w:rFonts w:ascii="Times New Roman" w:hAnsi="Times New Roman" w:cs="Times New Roman"/>
          <w:sz w:val="28"/>
          <w:szCs w:val="28"/>
        </w:rPr>
      </w:pPr>
      <w:r w:rsidRPr="00317974">
        <w:rPr>
          <w:rFonts w:ascii="Times New Roman" w:hAnsi="Times New Roman" w:cs="Times New Roman"/>
          <w:sz w:val="28"/>
          <w:szCs w:val="28"/>
        </w:rPr>
        <w:t>Гальванический элемент или аккумулятор</w:t>
      </w:r>
    </w:p>
    <w:p w:rsidR="00D830FC" w:rsidRPr="00317974" w:rsidRDefault="00D830FC" w:rsidP="00317974">
      <w:pPr>
        <w:spacing w:line="600" w:lineRule="auto"/>
        <w:rPr>
          <w:rFonts w:ascii="Times New Roman" w:hAnsi="Times New Roman" w:cs="Times New Roman"/>
          <w:sz w:val="28"/>
          <w:szCs w:val="28"/>
        </w:rPr>
      </w:pPr>
      <w:r w:rsidRPr="00317974">
        <w:rPr>
          <w:rFonts w:ascii="Times New Roman" w:hAnsi="Times New Roman" w:cs="Times New Roman"/>
          <w:sz w:val="28"/>
          <w:szCs w:val="28"/>
        </w:rPr>
        <w:t>Выключатель однополюсный</w:t>
      </w:r>
    </w:p>
    <w:p w:rsidR="00D830FC" w:rsidRPr="00317974" w:rsidRDefault="00D830FC" w:rsidP="00317974">
      <w:pPr>
        <w:spacing w:line="600" w:lineRule="auto"/>
        <w:rPr>
          <w:rFonts w:ascii="Times New Roman" w:hAnsi="Times New Roman" w:cs="Times New Roman"/>
          <w:sz w:val="28"/>
          <w:szCs w:val="28"/>
        </w:rPr>
      </w:pPr>
      <w:r w:rsidRPr="00317974">
        <w:rPr>
          <w:rFonts w:ascii="Times New Roman" w:hAnsi="Times New Roman" w:cs="Times New Roman"/>
          <w:sz w:val="28"/>
          <w:szCs w:val="28"/>
        </w:rPr>
        <w:t>Лампа накаливания</w:t>
      </w:r>
    </w:p>
    <w:p w:rsidR="00D830FC" w:rsidRPr="00317974" w:rsidRDefault="00D830FC" w:rsidP="00317974">
      <w:pPr>
        <w:spacing w:line="600" w:lineRule="auto"/>
        <w:rPr>
          <w:rFonts w:ascii="Times New Roman" w:hAnsi="Times New Roman" w:cs="Times New Roman"/>
          <w:sz w:val="28"/>
          <w:szCs w:val="28"/>
        </w:rPr>
      </w:pPr>
      <w:r w:rsidRPr="00317974">
        <w:rPr>
          <w:rFonts w:ascii="Times New Roman" w:hAnsi="Times New Roman" w:cs="Times New Roman"/>
          <w:sz w:val="28"/>
          <w:szCs w:val="28"/>
        </w:rPr>
        <w:t>Предохранитель плавкий</w:t>
      </w:r>
    </w:p>
    <w:sectPr w:rsidR="00D830FC" w:rsidRPr="00317974" w:rsidSect="00FB05B3">
      <w:pgSz w:w="11906" w:h="16838"/>
      <w:pgMar w:top="567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A57FF"/>
    <w:rsid w:val="000951C2"/>
    <w:rsid w:val="000A4301"/>
    <w:rsid w:val="00146B90"/>
    <w:rsid w:val="00273093"/>
    <w:rsid w:val="002E57DE"/>
    <w:rsid w:val="00317974"/>
    <w:rsid w:val="00372341"/>
    <w:rsid w:val="004B360A"/>
    <w:rsid w:val="00501DC3"/>
    <w:rsid w:val="0062256C"/>
    <w:rsid w:val="00661330"/>
    <w:rsid w:val="00723296"/>
    <w:rsid w:val="00756263"/>
    <w:rsid w:val="00773EBF"/>
    <w:rsid w:val="007D3A1C"/>
    <w:rsid w:val="00877FE9"/>
    <w:rsid w:val="008A57FF"/>
    <w:rsid w:val="00991BC2"/>
    <w:rsid w:val="00995D47"/>
    <w:rsid w:val="00A670BA"/>
    <w:rsid w:val="00A94549"/>
    <w:rsid w:val="00AF3C2A"/>
    <w:rsid w:val="00B71814"/>
    <w:rsid w:val="00C86B04"/>
    <w:rsid w:val="00CE3D96"/>
    <w:rsid w:val="00D17989"/>
    <w:rsid w:val="00D830FC"/>
    <w:rsid w:val="00DD1968"/>
    <w:rsid w:val="00DD369D"/>
    <w:rsid w:val="00E20835"/>
    <w:rsid w:val="00E211CE"/>
    <w:rsid w:val="00F411D9"/>
    <w:rsid w:val="00FB05B3"/>
    <w:rsid w:val="00FF1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1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0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05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2014-03-03T21:45:00Z</cp:lastPrinted>
  <dcterms:created xsi:type="dcterms:W3CDTF">2014-03-01T09:54:00Z</dcterms:created>
  <dcterms:modified xsi:type="dcterms:W3CDTF">2014-03-03T21:45:00Z</dcterms:modified>
</cp:coreProperties>
</file>